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CCF" w:rsidRDefault="00B22EF6" w:rsidP="00CD517B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Kommunales Förderprogramm der </w:t>
      </w:r>
      <w:r w:rsidRPr="00B22EF6">
        <w:rPr>
          <w:rFonts w:ascii="Arial" w:hAnsi="Arial" w:cs="Arial"/>
          <w:b/>
          <w:sz w:val="28"/>
          <w:szCs w:val="28"/>
        </w:rPr>
        <w:t>Gemeinde Stemwede</w:t>
      </w:r>
    </w:p>
    <w:p w:rsidR="003C2FC3" w:rsidRDefault="003C2FC3" w:rsidP="00CD517B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3C2FC3">
        <w:rPr>
          <w:rFonts w:ascii="Arial" w:hAnsi="Arial" w:cs="Arial"/>
          <w:b/>
          <w:sz w:val="28"/>
          <w:szCs w:val="28"/>
        </w:rPr>
        <w:t>Förderung Bau von Regenwassernutzungsanlagen (Zisternen)</w:t>
      </w:r>
    </w:p>
    <w:p w:rsidR="00B22EF6" w:rsidRPr="003C2FC3" w:rsidRDefault="00B22EF6" w:rsidP="003C2FC3">
      <w:pPr>
        <w:rPr>
          <w:rFonts w:ascii="Arial" w:hAnsi="Arial" w:cs="Arial"/>
          <w:b/>
          <w:sz w:val="28"/>
          <w:szCs w:val="28"/>
        </w:rPr>
      </w:pPr>
    </w:p>
    <w:p w:rsidR="003C2FC3" w:rsidRPr="003C2FC3" w:rsidRDefault="003C2FC3" w:rsidP="003C2FC3">
      <w:pPr>
        <w:rPr>
          <w:rFonts w:ascii="Arial" w:hAnsi="Arial" w:cs="Arial"/>
          <w:sz w:val="24"/>
          <w:szCs w:val="24"/>
        </w:rPr>
      </w:pPr>
    </w:p>
    <w:p w:rsidR="003C2FC3" w:rsidRDefault="003C2FC3" w:rsidP="00D56987">
      <w:pPr>
        <w:jc w:val="both"/>
        <w:rPr>
          <w:rFonts w:ascii="Arial" w:hAnsi="Arial" w:cs="Arial"/>
          <w:sz w:val="24"/>
          <w:szCs w:val="24"/>
        </w:rPr>
      </w:pPr>
      <w:r w:rsidRPr="003C2FC3">
        <w:rPr>
          <w:rFonts w:ascii="Arial" w:hAnsi="Arial" w:cs="Arial"/>
          <w:sz w:val="24"/>
          <w:szCs w:val="24"/>
        </w:rPr>
        <w:t xml:space="preserve">Die Gemeinde </w:t>
      </w:r>
      <w:r>
        <w:rPr>
          <w:rFonts w:ascii="Arial" w:hAnsi="Arial" w:cs="Arial"/>
          <w:sz w:val="24"/>
          <w:szCs w:val="24"/>
        </w:rPr>
        <w:t>Stemwede</w:t>
      </w:r>
      <w:r w:rsidRPr="003C2FC3">
        <w:rPr>
          <w:rFonts w:ascii="Arial" w:hAnsi="Arial" w:cs="Arial"/>
          <w:sz w:val="24"/>
          <w:szCs w:val="24"/>
        </w:rPr>
        <w:t xml:space="preserve"> fördert den Bau von Regenwassernutzungsanlagen</w:t>
      </w:r>
      <w:r w:rsidR="00B22EF6">
        <w:rPr>
          <w:rFonts w:ascii="Arial" w:hAnsi="Arial" w:cs="Arial"/>
          <w:sz w:val="24"/>
          <w:szCs w:val="24"/>
        </w:rPr>
        <w:t xml:space="preserve"> </w:t>
      </w:r>
      <w:r w:rsidRPr="003C2FC3">
        <w:rPr>
          <w:rFonts w:ascii="Arial" w:hAnsi="Arial" w:cs="Arial"/>
          <w:sz w:val="24"/>
          <w:szCs w:val="24"/>
        </w:rPr>
        <w:t>(Zisternen). Ziel der Förderung ist es, durch die Verwendung von Regenwasser für</w:t>
      </w:r>
      <w:r w:rsidR="00B22EF6">
        <w:rPr>
          <w:rFonts w:ascii="Arial" w:hAnsi="Arial" w:cs="Arial"/>
          <w:sz w:val="24"/>
          <w:szCs w:val="24"/>
        </w:rPr>
        <w:t xml:space="preserve"> </w:t>
      </w:r>
      <w:r w:rsidRPr="003C2FC3">
        <w:rPr>
          <w:rFonts w:ascii="Arial" w:hAnsi="Arial" w:cs="Arial"/>
          <w:sz w:val="24"/>
          <w:szCs w:val="24"/>
        </w:rPr>
        <w:t>die Gartenbewässerung den Verbrauch von Trinkwasser zu reduzieren und</w:t>
      </w:r>
      <w:r w:rsidR="00B22EF6">
        <w:rPr>
          <w:rFonts w:ascii="Arial" w:hAnsi="Arial" w:cs="Arial"/>
          <w:sz w:val="24"/>
          <w:szCs w:val="24"/>
        </w:rPr>
        <w:t xml:space="preserve"> </w:t>
      </w:r>
      <w:r w:rsidRPr="003C2FC3">
        <w:rPr>
          <w:rFonts w:ascii="Arial" w:hAnsi="Arial" w:cs="Arial"/>
          <w:sz w:val="24"/>
          <w:szCs w:val="24"/>
        </w:rPr>
        <w:t>gleichzeitig ein zusätzliches Rückhaltevolumen für Regenwasser zu schaffen, um die</w:t>
      </w:r>
      <w:r w:rsidR="00B22EF6">
        <w:rPr>
          <w:rFonts w:ascii="Arial" w:hAnsi="Arial" w:cs="Arial"/>
          <w:sz w:val="24"/>
          <w:szCs w:val="24"/>
        </w:rPr>
        <w:t xml:space="preserve"> </w:t>
      </w:r>
      <w:r w:rsidRPr="003C2FC3">
        <w:rPr>
          <w:rFonts w:ascii="Arial" w:hAnsi="Arial" w:cs="Arial"/>
          <w:sz w:val="24"/>
          <w:szCs w:val="24"/>
        </w:rPr>
        <w:t>Kanalisation bei starken Regenfällen zu entlasten.</w:t>
      </w:r>
    </w:p>
    <w:p w:rsidR="003C2FC3" w:rsidRPr="003C2FC3" w:rsidRDefault="003C2FC3" w:rsidP="00D56987">
      <w:pPr>
        <w:jc w:val="both"/>
        <w:rPr>
          <w:rFonts w:ascii="Arial" w:hAnsi="Arial" w:cs="Arial"/>
          <w:sz w:val="24"/>
          <w:szCs w:val="24"/>
        </w:rPr>
      </w:pPr>
    </w:p>
    <w:p w:rsidR="003C2FC3" w:rsidRDefault="003C2FC3" w:rsidP="00D56987">
      <w:pPr>
        <w:jc w:val="both"/>
        <w:rPr>
          <w:rFonts w:ascii="Arial" w:hAnsi="Arial" w:cs="Arial"/>
          <w:sz w:val="24"/>
          <w:szCs w:val="24"/>
        </w:rPr>
      </w:pPr>
    </w:p>
    <w:p w:rsidR="00B22EF6" w:rsidRPr="00A63275" w:rsidRDefault="00B22EF6" w:rsidP="00CD517B">
      <w:pPr>
        <w:pStyle w:val="Listenabsatz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A63275">
        <w:rPr>
          <w:rFonts w:ascii="Arial" w:hAnsi="Arial" w:cs="Arial"/>
          <w:b/>
          <w:sz w:val="24"/>
          <w:szCs w:val="24"/>
        </w:rPr>
        <w:t>Fördervoraussetzungen</w:t>
      </w:r>
    </w:p>
    <w:p w:rsidR="00B22EF6" w:rsidRDefault="00B22EF6" w:rsidP="00A63275">
      <w:pPr>
        <w:pStyle w:val="Listenabsatz"/>
        <w:numPr>
          <w:ilvl w:val="1"/>
          <w:numId w:val="11"/>
        </w:numPr>
        <w:jc w:val="both"/>
        <w:rPr>
          <w:rFonts w:ascii="Arial" w:hAnsi="Arial" w:cs="Arial"/>
          <w:sz w:val="22"/>
          <w:szCs w:val="22"/>
        </w:rPr>
      </w:pPr>
      <w:r w:rsidRPr="00CD517B">
        <w:rPr>
          <w:rFonts w:ascii="Arial" w:hAnsi="Arial" w:cs="Arial"/>
          <w:sz w:val="22"/>
          <w:szCs w:val="22"/>
        </w:rPr>
        <w:t xml:space="preserve">Aus gemeindlichen Haushaltsmitteln können Zuschüsse zu dem Bau einer Regenwassernutzungsanlage </w:t>
      </w:r>
      <w:r w:rsidR="008974B7">
        <w:rPr>
          <w:rFonts w:ascii="Arial" w:hAnsi="Arial" w:cs="Arial"/>
          <w:sz w:val="22"/>
          <w:szCs w:val="22"/>
        </w:rPr>
        <w:t>(</w:t>
      </w:r>
      <w:r w:rsidRPr="00CD517B">
        <w:rPr>
          <w:rFonts w:ascii="Arial" w:hAnsi="Arial" w:cs="Arial"/>
          <w:sz w:val="22"/>
          <w:szCs w:val="22"/>
        </w:rPr>
        <w:t>Zisterne</w:t>
      </w:r>
      <w:r w:rsidR="008974B7">
        <w:rPr>
          <w:rFonts w:ascii="Arial" w:hAnsi="Arial" w:cs="Arial"/>
          <w:sz w:val="22"/>
          <w:szCs w:val="22"/>
        </w:rPr>
        <w:t>)</w:t>
      </w:r>
      <w:r w:rsidRPr="00CD517B">
        <w:rPr>
          <w:rFonts w:ascii="Arial" w:hAnsi="Arial" w:cs="Arial"/>
          <w:sz w:val="22"/>
          <w:szCs w:val="22"/>
        </w:rPr>
        <w:t xml:space="preserve"> </w:t>
      </w:r>
      <w:r w:rsidR="00D14E36">
        <w:rPr>
          <w:rFonts w:ascii="Arial" w:hAnsi="Arial" w:cs="Arial"/>
          <w:sz w:val="22"/>
          <w:szCs w:val="22"/>
        </w:rPr>
        <w:t xml:space="preserve">für die Gartenbewässerung </w:t>
      </w:r>
      <w:r w:rsidRPr="00CD517B">
        <w:rPr>
          <w:rFonts w:ascii="Arial" w:hAnsi="Arial" w:cs="Arial"/>
          <w:sz w:val="22"/>
          <w:szCs w:val="22"/>
        </w:rPr>
        <w:t xml:space="preserve">gewährt werden. </w:t>
      </w:r>
    </w:p>
    <w:p w:rsidR="00CD517B" w:rsidRPr="00CD517B" w:rsidRDefault="00CD517B" w:rsidP="00CD517B">
      <w:pPr>
        <w:pStyle w:val="Listenabsatz"/>
        <w:ind w:left="792"/>
        <w:jc w:val="both"/>
        <w:rPr>
          <w:rFonts w:ascii="Arial" w:hAnsi="Arial" w:cs="Arial"/>
          <w:sz w:val="6"/>
          <w:szCs w:val="6"/>
        </w:rPr>
      </w:pPr>
    </w:p>
    <w:p w:rsidR="00B22EF6" w:rsidRDefault="00B22EF6" w:rsidP="00A63275">
      <w:pPr>
        <w:pStyle w:val="Listenabsatz"/>
        <w:numPr>
          <w:ilvl w:val="1"/>
          <w:numId w:val="11"/>
        </w:numPr>
        <w:jc w:val="both"/>
        <w:rPr>
          <w:rFonts w:ascii="Arial" w:hAnsi="Arial" w:cs="Arial"/>
          <w:sz w:val="22"/>
          <w:szCs w:val="22"/>
        </w:rPr>
      </w:pPr>
      <w:r w:rsidRPr="00CD517B">
        <w:rPr>
          <w:rFonts w:ascii="Arial" w:hAnsi="Arial" w:cs="Arial"/>
          <w:sz w:val="22"/>
          <w:szCs w:val="22"/>
        </w:rPr>
        <w:t>Eine Förderung kann nur erfolgen, wenn vor Beantragung der Mittel noch nicht mit den Arbeiten begonnen wurde.</w:t>
      </w:r>
    </w:p>
    <w:p w:rsidR="00CD517B" w:rsidRPr="00CD517B" w:rsidRDefault="00CD517B" w:rsidP="00CD517B">
      <w:pPr>
        <w:jc w:val="both"/>
        <w:rPr>
          <w:rFonts w:ascii="Arial" w:hAnsi="Arial" w:cs="Arial"/>
          <w:sz w:val="6"/>
          <w:szCs w:val="6"/>
        </w:rPr>
      </w:pPr>
    </w:p>
    <w:p w:rsidR="00B22EF6" w:rsidRDefault="00B22EF6" w:rsidP="00A63275">
      <w:pPr>
        <w:pStyle w:val="Listenabsatz"/>
        <w:numPr>
          <w:ilvl w:val="1"/>
          <w:numId w:val="11"/>
        </w:numPr>
        <w:jc w:val="both"/>
        <w:rPr>
          <w:rFonts w:ascii="Arial" w:hAnsi="Arial" w:cs="Arial"/>
          <w:sz w:val="22"/>
          <w:szCs w:val="22"/>
        </w:rPr>
      </w:pPr>
      <w:r w:rsidRPr="00CD517B">
        <w:rPr>
          <w:rFonts w:ascii="Arial" w:hAnsi="Arial" w:cs="Arial"/>
          <w:sz w:val="22"/>
          <w:szCs w:val="22"/>
        </w:rPr>
        <w:t xml:space="preserve">Die Zuschüsse sind freiwillige Leistungen der Gemeinde Stemwede, auf die seitens der Antragsteller kein Rechtsanspruch besteht. Die Förderung erfolgt nur im Rahmen der im Haushaltsplan </w:t>
      </w:r>
      <w:r w:rsidR="004A607B">
        <w:rPr>
          <w:rFonts w:ascii="Arial" w:hAnsi="Arial" w:cs="Arial"/>
          <w:sz w:val="22"/>
          <w:szCs w:val="22"/>
        </w:rPr>
        <w:t>bzw. Wirtschaftsplan des Wirtschaftsbetriebes der Gem</w:t>
      </w:r>
      <w:r w:rsidRPr="00CD517B">
        <w:rPr>
          <w:rFonts w:ascii="Arial" w:hAnsi="Arial" w:cs="Arial"/>
          <w:sz w:val="22"/>
          <w:szCs w:val="22"/>
        </w:rPr>
        <w:t>einde Stemwede bereitgestellten Mittel. Das kommunale Förderprogramm kann durch Beschluss der Gemeinde Stemwede wieder aufgehoben werden.</w:t>
      </w:r>
    </w:p>
    <w:p w:rsidR="00CD517B" w:rsidRPr="00CD517B" w:rsidRDefault="00CD517B" w:rsidP="00CD517B">
      <w:pPr>
        <w:jc w:val="both"/>
        <w:rPr>
          <w:rFonts w:ascii="Arial" w:hAnsi="Arial" w:cs="Arial"/>
          <w:sz w:val="6"/>
          <w:szCs w:val="6"/>
        </w:rPr>
      </w:pPr>
    </w:p>
    <w:p w:rsidR="00B22EF6" w:rsidRPr="00CD517B" w:rsidRDefault="00B22EF6" w:rsidP="00A63275">
      <w:pPr>
        <w:pStyle w:val="Listenabsatz"/>
        <w:numPr>
          <w:ilvl w:val="1"/>
          <w:numId w:val="11"/>
        </w:numPr>
        <w:jc w:val="both"/>
        <w:rPr>
          <w:rFonts w:ascii="Arial" w:hAnsi="Arial" w:cs="Arial"/>
          <w:sz w:val="22"/>
          <w:szCs w:val="22"/>
        </w:rPr>
      </w:pPr>
      <w:r w:rsidRPr="00CD517B">
        <w:rPr>
          <w:rFonts w:ascii="Arial" w:hAnsi="Arial" w:cs="Arial"/>
          <w:sz w:val="22"/>
          <w:szCs w:val="22"/>
        </w:rPr>
        <w:t>Antragsberechtigt sind alle privaten Hauseigentümer und Erbbauberechtigte im Grundstücksaltbestand, als auch in Neubaugebieten innerhalb der Gemeinde Stemwede.</w:t>
      </w:r>
    </w:p>
    <w:p w:rsidR="00B22EF6" w:rsidRDefault="00B22EF6" w:rsidP="00D56987">
      <w:pPr>
        <w:jc w:val="both"/>
        <w:rPr>
          <w:rFonts w:ascii="Arial" w:hAnsi="Arial" w:cs="Arial"/>
          <w:sz w:val="24"/>
          <w:szCs w:val="24"/>
        </w:rPr>
      </w:pPr>
    </w:p>
    <w:p w:rsidR="009A7CC2" w:rsidRDefault="009A7CC2" w:rsidP="00D56987">
      <w:pPr>
        <w:jc w:val="both"/>
        <w:rPr>
          <w:rFonts w:ascii="Arial" w:hAnsi="Arial" w:cs="Arial"/>
          <w:sz w:val="24"/>
          <w:szCs w:val="24"/>
        </w:rPr>
      </w:pPr>
    </w:p>
    <w:p w:rsidR="00B22EF6" w:rsidRPr="00A63275" w:rsidRDefault="00186CD0" w:rsidP="00CD517B">
      <w:pPr>
        <w:pStyle w:val="Listenabsatz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A63275">
        <w:rPr>
          <w:rFonts w:ascii="Arial" w:hAnsi="Arial" w:cs="Arial"/>
          <w:b/>
          <w:sz w:val="24"/>
          <w:szCs w:val="24"/>
        </w:rPr>
        <w:t>Förderkriterien</w:t>
      </w:r>
    </w:p>
    <w:p w:rsidR="00B22EF6" w:rsidRPr="00CD517B" w:rsidRDefault="00B22EF6" w:rsidP="00CD517B">
      <w:pPr>
        <w:pStyle w:val="Listenabsatz"/>
        <w:numPr>
          <w:ilvl w:val="1"/>
          <w:numId w:val="1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17B">
        <w:rPr>
          <w:rFonts w:ascii="Arial" w:hAnsi="Arial" w:cs="Arial"/>
          <w:sz w:val="22"/>
          <w:szCs w:val="22"/>
        </w:rPr>
        <w:t>Förderfähig sind:</w:t>
      </w:r>
    </w:p>
    <w:p w:rsidR="00B22EF6" w:rsidRPr="00CD517B" w:rsidRDefault="00186CD0" w:rsidP="00C34018">
      <w:pPr>
        <w:pStyle w:val="Listenabsatz"/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 w:rsidRPr="00CD517B">
        <w:rPr>
          <w:rFonts w:ascii="Arial" w:hAnsi="Arial" w:cs="Arial"/>
          <w:b/>
          <w:sz w:val="22"/>
          <w:szCs w:val="22"/>
        </w:rPr>
        <w:t>je</w:t>
      </w:r>
      <w:r w:rsidR="00C34018">
        <w:rPr>
          <w:rFonts w:ascii="Arial" w:hAnsi="Arial" w:cs="Arial"/>
          <w:sz w:val="22"/>
          <w:szCs w:val="22"/>
        </w:rPr>
        <w:t xml:space="preserve"> Hausg</w:t>
      </w:r>
      <w:r w:rsidRPr="00CD517B">
        <w:rPr>
          <w:rFonts w:ascii="Arial" w:hAnsi="Arial" w:cs="Arial"/>
          <w:sz w:val="22"/>
          <w:szCs w:val="22"/>
        </w:rPr>
        <w:t>rundstück</w:t>
      </w:r>
      <w:r w:rsidR="009A7CC2" w:rsidRPr="00CD517B">
        <w:rPr>
          <w:rFonts w:ascii="Arial" w:hAnsi="Arial" w:cs="Arial"/>
          <w:sz w:val="22"/>
          <w:szCs w:val="22"/>
        </w:rPr>
        <w:t xml:space="preserve"> </w:t>
      </w:r>
      <w:r w:rsidR="009A7CC2" w:rsidRPr="00CD517B">
        <w:rPr>
          <w:rFonts w:ascii="Arial" w:hAnsi="Arial" w:cs="Arial"/>
          <w:b/>
          <w:sz w:val="22"/>
          <w:szCs w:val="22"/>
        </w:rPr>
        <w:t>eine</w:t>
      </w:r>
      <w:r w:rsidR="009A7CC2" w:rsidRPr="00CD517B">
        <w:rPr>
          <w:rFonts w:ascii="Arial" w:hAnsi="Arial" w:cs="Arial"/>
          <w:sz w:val="22"/>
          <w:szCs w:val="22"/>
        </w:rPr>
        <w:t xml:space="preserve"> angeschlossene Regenwassernutzungsanlage (Zisterne)</w:t>
      </w:r>
      <w:r w:rsidR="00CD517B" w:rsidRPr="00CD517B">
        <w:rPr>
          <w:rFonts w:ascii="Arial" w:hAnsi="Arial" w:cs="Arial"/>
          <w:sz w:val="22"/>
          <w:szCs w:val="22"/>
        </w:rPr>
        <w:t>,</w:t>
      </w:r>
    </w:p>
    <w:p w:rsidR="00CD517B" w:rsidRPr="00CD517B" w:rsidRDefault="00CD517B" w:rsidP="00CD517B">
      <w:pPr>
        <w:pStyle w:val="Listenabsatz"/>
        <w:numPr>
          <w:ilvl w:val="0"/>
          <w:numId w:val="13"/>
        </w:numPr>
        <w:jc w:val="both"/>
        <w:rPr>
          <w:rFonts w:ascii="Arial" w:hAnsi="Arial" w:cs="Arial"/>
          <w:sz w:val="22"/>
          <w:szCs w:val="22"/>
        </w:rPr>
      </w:pPr>
      <w:r w:rsidRPr="00CD517B">
        <w:rPr>
          <w:rFonts w:ascii="Arial" w:hAnsi="Arial" w:cs="Arial"/>
          <w:sz w:val="22"/>
          <w:szCs w:val="22"/>
        </w:rPr>
        <w:t xml:space="preserve">es handelt sich um einen </w:t>
      </w:r>
      <w:r w:rsidRPr="00CD517B">
        <w:rPr>
          <w:rFonts w:ascii="Arial" w:hAnsi="Arial" w:cs="Arial"/>
          <w:b/>
          <w:sz w:val="22"/>
          <w:szCs w:val="22"/>
        </w:rPr>
        <w:t>einmaligen</w:t>
      </w:r>
      <w:r w:rsidRPr="00CD517B">
        <w:rPr>
          <w:rFonts w:ascii="Arial" w:hAnsi="Arial" w:cs="Arial"/>
          <w:sz w:val="22"/>
          <w:szCs w:val="22"/>
        </w:rPr>
        <w:t xml:space="preserve"> Zuschuss </w:t>
      </w:r>
      <w:r w:rsidRPr="00CD517B">
        <w:rPr>
          <w:rFonts w:ascii="Arial" w:hAnsi="Arial" w:cs="Arial"/>
          <w:b/>
          <w:sz w:val="22"/>
          <w:szCs w:val="22"/>
        </w:rPr>
        <w:t>je</w:t>
      </w:r>
      <w:r w:rsidR="00C34018">
        <w:rPr>
          <w:rFonts w:ascii="Arial" w:hAnsi="Arial" w:cs="Arial"/>
          <w:sz w:val="22"/>
          <w:szCs w:val="22"/>
        </w:rPr>
        <w:t xml:space="preserve"> Hausg</w:t>
      </w:r>
      <w:r w:rsidRPr="00CD517B">
        <w:rPr>
          <w:rFonts w:ascii="Arial" w:hAnsi="Arial" w:cs="Arial"/>
          <w:sz w:val="22"/>
          <w:szCs w:val="22"/>
        </w:rPr>
        <w:t>rundstück,</w:t>
      </w:r>
    </w:p>
    <w:p w:rsidR="00CD517B" w:rsidRPr="00CD517B" w:rsidRDefault="00CD517B" w:rsidP="00CD517B">
      <w:pPr>
        <w:pStyle w:val="Listenabsatz"/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 w:rsidRPr="00CD517B">
        <w:rPr>
          <w:rFonts w:ascii="Arial" w:hAnsi="Arial" w:cs="Arial"/>
          <w:sz w:val="22"/>
          <w:szCs w:val="22"/>
        </w:rPr>
        <w:t xml:space="preserve">die Regenwassernutzungsanlage (Zisterne) muss ein </w:t>
      </w:r>
      <w:r w:rsidRPr="00CD517B">
        <w:rPr>
          <w:rFonts w:ascii="Arial" w:hAnsi="Arial" w:cs="Arial"/>
          <w:b/>
          <w:sz w:val="22"/>
          <w:szCs w:val="22"/>
        </w:rPr>
        <w:t>Mindestfassungsvermögen</w:t>
      </w:r>
      <w:r w:rsidRPr="00CD517B">
        <w:rPr>
          <w:rFonts w:ascii="Arial" w:hAnsi="Arial" w:cs="Arial"/>
          <w:sz w:val="22"/>
          <w:szCs w:val="22"/>
        </w:rPr>
        <w:t xml:space="preserve"> von 2 m³ haben und</w:t>
      </w:r>
    </w:p>
    <w:p w:rsidR="00CD517B" w:rsidRDefault="00CD517B" w:rsidP="00CD517B">
      <w:pPr>
        <w:pStyle w:val="Listenabsatz"/>
        <w:numPr>
          <w:ilvl w:val="0"/>
          <w:numId w:val="13"/>
        </w:numPr>
        <w:jc w:val="both"/>
        <w:rPr>
          <w:rFonts w:ascii="Arial" w:hAnsi="Arial" w:cs="Arial"/>
          <w:sz w:val="22"/>
          <w:szCs w:val="22"/>
        </w:rPr>
      </w:pPr>
      <w:r w:rsidRPr="00CD517B">
        <w:rPr>
          <w:rFonts w:ascii="Arial" w:hAnsi="Arial" w:cs="Arial"/>
          <w:sz w:val="22"/>
          <w:szCs w:val="22"/>
        </w:rPr>
        <w:t>nur über Niederschlagswasser gespeist werden.</w:t>
      </w:r>
    </w:p>
    <w:p w:rsidR="00CD517B" w:rsidRPr="00CD517B" w:rsidRDefault="00CD517B" w:rsidP="00CD517B">
      <w:pPr>
        <w:pStyle w:val="Listenabsatz"/>
        <w:ind w:left="1068"/>
        <w:jc w:val="both"/>
        <w:rPr>
          <w:rFonts w:ascii="Arial" w:hAnsi="Arial" w:cs="Arial"/>
          <w:sz w:val="12"/>
          <w:szCs w:val="12"/>
        </w:rPr>
      </w:pPr>
    </w:p>
    <w:p w:rsidR="00186CD0" w:rsidRPr="00CD517B" w:rsidRDefault="00186CD0" w:rsidP="00CD517B">
      <w:pPr>
        <w:pStyle w:val="Listenabsatz"/>
        <w:numPr>
          <w:ilvl w:val="1"/>
          <w:numId w:val="1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17B">
        <w:rPr>
          <w:rFonts w:ascii="Arial" w:hAnsi="Arial" w:cs="Arial"/>
          <w:sz w:val="22"/>
          <w:szCs w:val="22"/>
        </w:rPr>
        <w:t>Nicht förderfähig sind:</w:t>
      </w:r>
    </w:p>
    <w:p w:rsidR="00186CD0" w:rsidRPr="00CD517B" w:rsidRDefault="00186CD0" w:rsidP="00CD517B">
      <w:pPr>
        <w:pStyle w:val="Listenabsatz"/>
        <w:numPr>
          <w:ilvl w:val="2"/>
          <w:numId w:val="14"/>
        </w:numPr>
        <w:jc w:val="both"/>
        <w:rPr>
          <w:rFonts w:ascii="Arial" w:hAnsi="Arial" w:cs="Arial"/>
          <w:sz w:val="22"/>
          <w:szCs w:val="22"/>
        </w:rPr>
      </w:pPr>
      <w:r w:rsidRPr="00CD517B">
        <w:rPr>
          <w:rFonts w:ascii="Arial" w:hAnsi="Arial" w:cs="Arial"/>
          <w:sz w:val="22"/>
          <w:szCs w:val="22"/>
        </w:rPr>
        <w:t xml:space="preserve">Ein Zusammenschluss von mehreren Behältern </w:t>
      </w:r>
      <w:r w:rsidR="005D3D18" w:rsidRPr="00CD517B">
        <w:rPr>
          <w:rFonts w:ascii="Arial" w:hAnsi="Arial" w:cs="Arial"/>
          <w:sz w:val="22"/>
          <w:szCs w:val="22"/>
        </w:rPr>
        <w:t>um in der Summe auf das Mindestfassungsvermögen von 2 m³ zu kommen</w:t>
      </w:r>
      <w:r w:rsidR="009A7CC2" w:rsidRPr="00CD517B">
        <w:rPr>
          <w:rFonts w:ascii="Arial" w:hAnsi="Arial" w:cs="Arial"/>
          <w:sz w:val="22"/>
          <w:szCs w:val="22"/>
        </w:rPr>
        <w:t>,</w:t>
      </w:r>
    </w:p>
    <w:p w:rsidR="005D3D18" w:rsidRDefault="00F01A05" w:rsidP="00CD517B">
      <w:pPr>
        <w:pStyle w:val="Listenabsatz"/>
        <w:numPr>
          <w:ilvl w:val="2"/>
          <w:numId w:val="1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</w:t>
      </w:r>
      <w:r w:rsidR="005D3D18" w:rsidRPr="00CD517B">
        <w:rPr>
          <w:rFonts w:ascii="Arial" w:hAnsi="Arial" w:cs="Arial"/>
          <w:sz w:val="22"/>
          <w:szCs w:val="22"/>
        </w:rPr>
        <w:t>berirdische Regenwasser</w:t>
      </w:r>
      <w:r w:rsidR="009A7CC2" w:rsidRPr="00CD517B">
        <w:rPr>
          <w:rFonts w:ascii="Arial" w:hAnsi="Arial" w:cs="Arial"/>
          <w:sz w:val="22"/>
          <w:szCs w:val="22"/>
        </w:rPr>
        <w:t>rückhaltungen.</w:t>
      </w:r>
    </w:p>
    <w:p w:rsidR="00D14E36" w:rsidRPr="00CD517B" w:rsidRDefault="00D14E36" w:rsidP="00CD517B">
      <w:pPr>
        <w:pStyle w:val="Listenabsatz"/>
        <w:numPr>
          <w:ilvl w:val="2"/>
          <w:numId w:val="1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Anschlüsse der Re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 xml:space="preserve">genwassernutzungsanlage (Zisterne) an das bestehende Hauswassernetz (Toilettenspülung, Waschmaschine, etc.). </w:t>
      </w:r>
      <w:r w:rsidR="00573F05">
        <w:rPr>
          <w:rFonts w:ascii="Arial" w:hAnsi="Arial" w:cs="Arial"/>
          <w:sz w:val="22"/>
          <w:szCs w:val="22"/>
        </w:rPr>
        <w:t>Es</w:t>
      </w:r>
      <w:r>
        <w:rPr>
          <w:rFonts w:ascii="Arial" w:hAnsi="Arial" w:cs="Arial"/>
          <w:sz w:val="22"/>
          <w:szCs w:val="22"/>
        </w:rPr>
        <w:t xml:space="preserve"> wird auf</w:t>
      </w:r>
      <w:r w:rsidR="00573F05">
        <w:rPr>
          <w:rFonts w:ascii="Arial" w:hAnsi="Arial" w:cs="Arial"/>
          <w:sz w:val="22"/>
          <w:szCs w:val="22"/>
        </w:rPr>
        <w:t xml:space="preserve"> die Regelungen des</w:t>
      </w:r>
      <w:r>
        <w:rPr>
          <w:rFonts w:ascii="Arial" w:hAnsi="Arial" w:cs="Arial"/>
          <w:sz w:val="22"/>
          <w:szCs w:val="22"/>
        </w:rPr>
        <w:t xml:space="preserve"> </w:t>
      </w:r>
      <w:r w:rsidR="00761760">
        <w:rPr>
          <w:rFonts w:ascii="Arial" w:hAnsi="Arial" w:cs="Arial"/>
          <w:sz w:val="22"/>
          <w:szCs w:val="22"/>
        </w:rPr>
        <w:t xml:space="preserve">§ </w:t>
      </w:r>
      <w:r w:rsidR="00761760">
        <w:rPr>
          <w:rFonts w:ascii="Arial" w:hAnsi="Arial" w:cs="Arial"/>
          <w:sz w:val="22"/>
          <w:szCs w:val="22"/>
        </w:rPr>
        <w:t>7 der Wasserversorgungssatzung der</w:t>
      </w:r>
      <w:r>
        <w:rPr>
          <w:rFonts w:ascii="Arial" w:hAnsi="Arial" w:cs="Arial"/>
          <w:sz w:val="22"/>
          <w:szCs w:val="22"/>
        </w:rPr>
        <w:t xml:space="preserve"> Gemeinde Stemwede verwiesen.</w:t>
      </w:r>
    </w:p>
    <w:p w:rsidR="003C2FC3" w:rsidRDefault="003C2FC3" w:rsidP="00D56987">
      <w:pPr>
        <w:jc w:val="both"/>
        <w:rPr>
          <w:rFonts w:ascii="Arial" w:hAnsi="Arial" w:cs="Arial"/>
          <w:sz w:val="24"/>
          <w:szCs w:val="24"/>
        </w:rPr>
      </w:pPr>
    </w:p>
    <w:p w:rsidR="003C2FC3" w:rsidRDefault="003C2FC3" w:rsidP="00D56987">
      <w:pPr>
        <w:jc w:val="both"/>
        <w:rPr>
          <w:rFonts w:ascii="Arial" w:hAnsi="Arial" w:cs="Arial"/>
          <w:sz w:val="24"/>
          <w:szCs w:val="24"/>
        </w:rPr>
      </w:pPr>
    </w:p>
    <w:p w:rsidR="009A7CC2" w:rsidRPr="00CD517B" w:rsidRDefault="009A7CC2" w:rsidP="00CD517B">
      <w:pPr>
        <w:pStyle w:val="Listenabsatz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D517B">
        <w:rPr>
          <w:rFonts w:ascii="Arial" w:hAnsi="Arial" w:cs="Arial"/>
          <w:b/>
          <w:sz w:val="24"/>
          <w:szCs w:val="24"/>
        </w:rPr>
        <w:t>Bemessung der Zuschüsse</w:t>
      </w:r>
    </w:p>
    <w:p w:rsidR="009A7CC2" w:rsidRPr="00CD517B" w:rsidRDefault="009A7CC2" w:rsidP="00CD517B">
      <w:pPr>
        <w:pStyle w:val="Listenabsatz"/>
        <w:numPr>
          <w:ilvl w:val="1"/>
          <w:numId w:val="11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CD517B">
        <w:rPr>
          <w:rFonts w:ascii="Arial" w:hAnsi="Arial" w:cs="Arial"/>
          <w:sz w:val="22"/>
          <w:szCs w:val="22"/>
        </w:rPr>
        <w:t xml:space="preserve">Der Förderbetrag beträgt einmalig </w:t>
      </w:r>
    </w:p>
    <w:p w:rsidR="009A7CC2" w:rsidRPr="00CD517B" w:rsidRDefault="00CD517B" w:rsidP="00CD517B">
      <w:pPr>
        <w:pStyle w:val="Listenabsatz"/>
        <w:numPr>
          <w:ilvl w:val="2"/>
          <w:numId w:val="15"/>
        </w:numPr>
        <w:jc w:val="both"/>
        <w:rPr>
          <w:rFonts w:ascii="Arial" w:hAnsi="Arial" w:cs="Arial"/>
          <w:sz w:val="22"/>
          <w:szCs w:val="22"/>
        </w:rPr>
      </w:pPr>
      <w:r w:rsidRPr="00CD517B">
        <w:rPr>
          <w:rFonts w:ascii="Arial" w:hAnsi="Arial" w:cs="Arial"/>
          <w:sz w:val="22"/>
          <w:szCs w:val="22"/>
        </w:rPr>
        <w:t>b</w:t>
      </w:r>
      <w:r w:rsidR="009A7CC2" w:rsidRPr="00CD517B">
        <w:rPr>
          <w:rFonts w:ascii="Arial" w:hAnsi="Arial" w:cs="Arial"/>
          <w:sz w:val="22"/>
          <w:szCs w:val="22"/>
        </w:rPr>
        <w:t xml:space="preserve">ei einem Speichervolumen von 2 – 2,99 m³ = 300,00 € </w:t>
      </w:r>
    </w:p>
    <w:p w:rsidR="009A7CC2" w:rsidRPr="00CD517B" w:rsidRDefault="00CD517B" w:rsidP="00CD517B">
      <w:pPr>
        <w:pStyle w:val="Listenabsatz"/>
        <w:numPr>
          <w:ilvl w:val="2"/>
          <w:numId w:val="15"/>
        </w:numPr>
        <w:jc w:val="both"/>
        <w:rPr>
          <w:rFonts w:ascii="Arial" w:hAnsi="Arial" w:cs="Arial"/>
          <w:sz w:val="22"/>
          <w:szCs w:val="22"/>
        </w:rPr>
      </w:pPr>
      <w:r w:rsidRPr="00CD517B">
        <w:rPr>
          <w:rFonts w:ascii="Arial" w:hAnsi="Arial" w:cs="Arial"/>
          <w:sz w:val="22"/>
          <w:szCs w:val="22"/>
        </w:rPr>
        <w:t>b</w:t>
      </w:r>
      <w:r w:rsidR="009A7CC2" w:rsidRPr="00CD517B">
        <w:rPr>
          <w:rFonts w:ascii="Arial" w:hAnsi="Arial" w:cs="Arial"/>
          <w:sz w:val="22"/>
          <w:szCs w:val="22"/>
        </w:rPr>
        <w:t>ei einem Speichervolumen von 3 – 3,99 m³ = 450,00 €</w:t>
      </w:r>
    </w:p>
    <w:p w:rsidR="009A7CC2" w:rsidRPr="00CD517B" w:rsidRDefault="00CD517B" w:rsidP="00CD517B">
      <w:pPr>
        <w:pStyle w:val="Listenabsatz"/>
        <w:numPr>
          <w:ilvl w:val="2"/>
          <w:numId w:val="15"/>
        </w:numPr>
        <w:jc w:val="both"/>
        <w:rPr>
          <w:rFonts w:ascii="Arial" w:hAnsi="Arial" w:cs="Arial"/>
          <w:sz w:val="22"/>
          <w:szCs w:val="22"/>
        </w:rPr>
      </w:pPr>
      <w:r w:rsidRPr="00CD517B">
        <w:rPr>
          <w:rFonts w:ascii="Arial" w:hAnsi="Arial" w:cs="Arial"/>
          <w:sz w:val="22"/>
          <w:szCs w:val="22"/>
        </w:rPr>
        <w:t>b</w:t>
      </w:r>
      <w:r w:rsidR="009A7CC2" w:rsidRPr="00CD517B">
        <w:rPr>
          <w:rFonts w:ascii="Arial" w:hAnsi="Arial" w:cs="Arial"/>
          <w:sz w:val="22"/>
          <w:szCs w:val="22"/>
        </w:rPr>
        <w:t xml:space="preserve">ei einem Speichervolumen von 4 – 4,99 m³ = 600,00 € </w:t>
      </w:r>
    </w:p>
    <w:p w:rsidR="009A7CC2" w:rsidRDefault="00CD517B" w:rsidP="00CD517B">
      <w:pPr>
        <w:pStyle w:val="Listenabsatz"/>
        <w:numPr>
          <w:ilvl w:val="2"/>
          <w:numId w:val="15"/>
        </w:numPr>
        <w:jc w:val="both"/>
        <w:rPr>
          <w:rFonts w:ascii="Arial" w:hAnsi="Arial" w:cs="Arial"/>
          <w:sz w:val="22"/>
          <w:szCs w:val="22"/>
        </w:rPr>
      </w:pPr>
      <w:r w:rsidRPr="00CD517B">
        <w:rPr>
          <w:rFonts w:ascii="Arial" w:hAnsi="Arial" w:cs="Arial"/>
          <w:sz w:val="22"/>
          <w:szCs w:val="22"/>
        </w:rPr>
        <w:t>b</w:t>
      </w:r>
      <w:r w:rsidR="009A7CC2" w:rsidRPr="00CD517B">
        <w:rPr>
          <w:rFonts w:ascii="Arial" w:hAnsi="Arial" w:cs="Arial"/>
          <w:sz w:val="22"/>
          <w:szCs w:val="22"/>
        </w:rPr>
        <w:t>ei einem Speichervolumen ab 5 m³ = 750,00 €.</w:t>
      </w:r>
    </w:p>
    <w:p w:rsidR="00CD517B" w:rsidRPr="00CD517B" w:rsidRDefault="00CD517B" w:rsidP="00CD517B">
      <w:pPr>
        <w:pStyle w:val="Listenabsatz"/>
        <w:ind w:left="1224"/>
        <w:jc w:val="both"/>
        <w:rPr>
          <w:rFonts w:ascii="Arial" w:hAnsi="Arial" w:cs="Arial"/>
          <w:sz w:val="12"/>
          <w:szCs w:val="12"/>
        </w:rPr>
      </w:pPr>
    </w:p>
    <w:p w:rsidR="009A7CC2" w:rsidRPr="00CD517B" w:rsidRDefault="007E58A1" w:rsidP="00CD517B">
      <w:pPr>
        <w:pStyle w:val="Listenabsatz"/>
        <w:numPr>
          <w:ilvl w:val="1"/>
          <w:numId w:val="11"/>
        </w:numPr>
        <w:jc w:val="both"/>
        <w:rPr>
          <w:rFonts w:ascii="Arial" w:hAnsi="Arial" w:cs="Arial"/>
          <w:sz w:val="22"/>
          <w:szCs w:val="22"/>
        </w:rPr>
      </w:pPr>
      <w:r w:rsidRPr="00CD517B">
        <w:rPr>
          <w:rFonts w:ascii="Arial" w:hAnsi="Arial" w:cs="Arial"/>
          <w:sz w:val="22"/>
          <w:szCs w:val="22"/>
        </w:rPr>
        <w:lastRenderedPageBreak/>
        <w:t xml:space="preserve">Die Förderhöchstgrenze </w:t>
      </w:r>
      <w:r w:rsidR="00761760">
        <w:rPr>
          <w:rFonts w:ascii="Arial" w:hAnsi="Arial" w:cs="Arial"/>
          <w:sz w:val="22"/>
          <w:szCs w:val="22"/>
        </w:rPr>
        <w:t>je Hausg</w:t>
      </w:r>
      <w:r w:rsidR="00A63275" w:rsidRPr="00CD517B">
        <w:rPr>
          <w:rFonts w:ascii="Arial" w:hAnsi="Arial" w:cs="Arial"/>
          <w:sz w:val="22"/>
          <w:szCs w:val="22"/>
        </w:rPr>
        <w:t>rundstück</w:t>
      </w:r>
      <w:r w:rsidR="00A07C78">
        <w:rPr>
          <w:rFonts w:ascii="Arial" w:hAnsi="Arial" w:cs="Arial"/>
          <w:sz w:val="22"/>
          <w:szCs w:val="22"/>
        </w:rPr>
        <w:t xml:space="preserve"> und Regenwassernutzungsanlage (Zisterne)</w:t>
      </w:r>
      <w:r w:rsidR="00A63275" w:rsidRPr="00CD517B">
        <w:rPr>
          <w:rFonts w:ascii="Arial" w:hAnsi="Arial" w:cs="Arial"/>
          <w:sz w:val="22"/>
          <w:szCs w:val="22"/>
        </w:rPr>
        <w:t xml:space="preserve"> </w:t>
      </w:r>
      <w:r w:rsidRPr="00CD517B">
        <w:rPr>
          <w:rFonts w:ascii="Arial" w:hAnsi="Arial" w:cs="Arial"/>
          <w:sz w:val="22"/>
          <w:szCs w:val="22"/>
        </w:rPr>
        <w:t>liegt bei 750,00 €.</w:t>
      </w:r>
    </w:p>
    <w:p w:rsidR="003C2FC3" w:rsidRPr="003C2FC3" w:rsidRDefault="003C2FC3" w:rsidP="00D56987">
      <w:pPr>
        <w:jc w:val="both"/>
        <w:rPr>
          <w:rFonts w:ascii="Arial" w:hAnsi="Arial" w:cs="Arial"/>
          <w:sz w:val="24"/>
          <w:szCs w:val="24"/>
        </w:rPr>
      </w:pPr>
    </w:p>
    <w:p w:rsidR="008B62B4" w:rsidRDefault="008B62B4" w:rsidP="00D56987">
      <w:pPr>
        <w:jc w:val="both"/>
        <w:rPr>
          <w:rFonts w:ascii="Arial" w:hAnsi="Arial" w:cs="Arial"/>
          <w:sz w:val="24"/>
          <w:szCs w:val="24"/>
        </w:rPr>
      </w:pPr>
    </w:p>
    <w:p w:rsidR="007E58A1" w:rsidRPr="00CD517B" w:rsidRDefault="007E58A1" w:rsidP="00CD517B">
      <w:pPr>
        <w:pStyle w:val="Listenabsatz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D517B">
        <w:rPr>
          <w:rFonts w:ascii="Arial" w:hAnsi="Arial" w:cs="Arial"/>
          <w:b/>
          <w:sz w:val="24"/>
          <w:szCs w:val="24"/>
        </w:rPr>
        <w:t>Antragstellung</w:t>
      </w:r>
    </w:p>
    <w:p w:rsidR="007E58A1" w:rsidRPr="00CD517B" w:rsidRDefault="007E58A1" w:rsidP="00CD517B">
      <w:pPr>
        <w:pStyle w:val="Listenabsatz"/>
        <w:spacing w:line="276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CD517B">
        <w:rPr>
          <w:rFonts w:ascii="Arial" w:hAnsi="Arial" w:cs="Arial"/>
          <w:sz w:val="22"/>
          <w:szCs w:val="22"/>
        </w:rPr>
        <w:t>Anträge sind</w:t>
      </w:r>
      <w:r w:rsidR="008B62B4" w:rsidRPr="00CD517B">
        <w:rPr>
          <w:rFonts w:ascii="Arial" w:hAnsi="Arial" w:cs="Arial"/>
          <w:sz w:val="22"/>
          <w:szCs w:val="22"/>
        </w:rPr>
        <w:t xml:space="preserve"> </w:t>
      </w:r>
      <w:r w:rsidRPr="00CD517B">
        <w:rPr>
          <w:rFonts w:ascii="Arial" w:hAnsi="Arial" w:cs="Arial"/>
          <w:sz w:val="22"/>
          <w:szCs w:val="22"/>
        </w:rPr>
        <w:t xml:space="preserve">schriftlich </w:t>
      </w:r>
      <w:r w:rsidR="008B62B4" w:rsidRPr="00A07C78">
        <w:rPr>
          <w:rFonts w:ascii="Arial" w:hAnsi="Arial" w:cs="Arial"/>
          <w:b/>
          <w:sz w:val="22"/>
          <w:szCs w:val="22"/>
        </w:rPr>
        <w:t>vor</w:t>
      </w:r>
      <w:r w:rsidR="008B62B4" w:rsidRPr="00CD517B">
        <w:rPr>
          <w:rFonts w:ascii="Arial" w:hAnsi="Arial" w:cs="Arial"/>
          <w:sz w:val="22"/>
          <w:szCs w:val="22"/>
        </w:rPr>
        <w:t xml:space="preserve"> Baubeginn, </w:t>
      </w:r>
      <w:r w:rsidRPr="00CD517B">
        <w:rPr>
          <w:rFonts w:ascii="Arial" w:hAnsi="Arial" w:cs="Arial"/>
          <w:sz w:val="22"/>
          <w:szCs w:val="22"/>
        </w:rPr>
        <w:t>unter</w:t>
      </w:r>
      <w:r w:rsidR="008B62B4" w:rsidRPr="00CD517B">
        <w:rPr>
          <w:rFonts w:ascii="Arial" w:hAnsi="Arial" w:cs="Arial"/>
          <w:sz w:val="22"/>
          <w:szCs w:val="22"/>
        </w:rPr>
        <w:t xml:space="preserve"> Angabe</w:t>
      </w:r>
    </w:p>
    <w:p w:rsidR="007E58A1" w:rsidRPr="00CD517B" w:rsidRDefault="00CD517B" w:rsidP="00CD517B">
      <w:pPr>
        <w:pStyle w:val="Listenabsatz"/>
        <w:numPr>
          <w:ilvl w:val="2"/>
          <w:numId w:val="17"/>
        </w:numPr>
        <w:jc w:val="both"/>
        <w:rPr>
          <w:rFonts w:ascii="Arial" w:hAnsi="Arial" w:cs="Arial"/>
          <w:sz w:val="22"/>
          <w:szCs w:val="22"/>
        </w:rPr>
      </w:pPr>
      <w:r w:rsidRPr="00CD517B">
        <w:rPr>
          <w:rFonts w:ascii="Arial" w:hAnsi="Arial" w:cs="Arial"/>
          <w:sz w:val="22"/>
          <w:szCs w:val="22"/>
        </w:rPr>
        <w:t>d</w:t>
      </w:r>
      <w:r w:rsidR="00761760">
        <w:rPr>
          <w:rFonts w:ascii="Arial" w:hAnsi="Arial" w:cs="Arial"/>
          <w:sz w:val="22"/>
          <w:szCs w:val="22"/>
        </w:rPr>
        <w:t>es betreffenden Hausg</w:t>
      </w:r>
      <w:r w:rsidR="007E58A1" w:rsidRPr="00CD517B">
        <w:rPr>
          <w:rFonts w:ascii="Arial" w:hAnsi="Arial" w:cs="Arial"/>
          <w:sz w:val="22"/>
          <w:szCs w:val="22"/>
        </w:rPr>
        <w:t>rundstückes,</w:t>
      </w:r>
    </w:p>
    <w:p w:rsidR="007E58A1" w:rsidRPr="00CD517B" w:rsidRDefault="008B62B4" w:rsidP="00CD517B">
      <w:pPr>
        <w:pStyle w:val="Listenabsatz"/>
        <w:numPr>
          <w:ilvl w:val="2"/>
          <w:numId w:val="17"/>
        </w:numPr>
        <w:jc w:val="both"/>
        <w:rPr>
          <w:rFonts w:ascii="Arial" w:hAnsi="Arial" w:cs="Arial"/>
          <w:sz w:val="22"/>
          <w:szCs w:val="22"/>
        </w:rPr>
      </w:pPr>
      <w:r w:rsidRPr="00CD517B">
        <w:rPr>
          <w:rFonts w:ascii="Arial" w:hAnsi="Arial" w:cs="Arial"/>
          <w:sz w:val="22"/>
          <w:szCs w:val="22"/>
        </w:rPr>
        <w:t>des Fassungsvolumens</w:t>
      </w:r>
      <w:r w:rsidR="007E58A1" w:rsidRPr="00CD517B">
        <w:rPr>
          <w:rFonts w:ascii="Arial" w:hAnsi="Arial" w:cs="Arial"/>
          <w:sz w:val="22"/>
          <w:szCs w:val="22"/>
        </w:rPr>
        <w:t xml:space="preserve"> der Regenwassernutzungsanlage (Zisterne)</w:t>
      </w:r>
      <w:r w:rsidR="00800A34">
        <w:rPr>
          <w:rFonts w:ascii="Arial" w:hAnsi="Arial" w:cs="Arial"/>
          <w:sz w:val="22"/>
          <w:szCs w:val="22"/>
        </w:rPr>
        <w:t xml:space="preserve"> und</w:t>
      </w:r>
    </w:p>
    <w:p w:rsidR="007E58A1" w:rsidRDefault="007E58A1" w:rsidP="00CD517B">
      <w:pPr>
        <w:pStyle w:val="Listenabsatz"/>
        <w:numPr>
          <w:ilvl w:val="2"/>
          <w:numId w:val="17"/>
        </w:numPr>
        <w:jc w:val="both"/>
        <w:rPr>
          <w:rFonts w:ascii="Arial" w:hAnsi="Arial" w:cs="Arial"/>
          <w:sz w:val="22"/>
          <w:szCs w:val="22"/>
        </w:rPr>
      </w:pPr>
      <w:r w:rsidRPr="00CD517B">
        <w:rPr>
          <w:rFonts w:ascii="Arial" w:hAnsi="Arial" w:cs="Arial"/>
          <w:sz w:val="22"/>
          <w:szCs w:val="22"/>
        </w:rPr>
        <w:t>Bankverbindung des Eigentümers (gem. Nr. 1.4)</w:t>
      </w:r>
    </w:p>
    <w:p w:rsidR="00CD517B" w:rsidRPr="00CD517B" w:rsidRDefault="00CD517B" w:rsidP="00CD517B">
      <w:pPr>
        <w:pStyle w:val="Listenabsatz"/>
        <w:ind w:left="1224"/>
        <w:jc w:val="both"/>
        <w:rPr>
          <w:rFonts w:ascii="Arial" w:hAnsi="Arial" w:cs="Arial"/>
          <w:sz w:val="6"/>
          <w:szCs w:val="6"/>
        </w:rPr>
      </w:pPr>
    </w:p>
    <w:p w:rsidR="007E58A1" w:rsidRPr="00CD517B" w:rsidRDefault="008B62B4" w:rsidP="00CD517B">
      <w:pPr>
        <w:pStyle w:val="Listenabsatz"/>
        <w:ind w:left="360"/>
        <w:jc w:val="both"/>
        <w:rPr>
          <w:rFonts w:ascii="Arial" w:hAnsi="Arial" w:cs="Arial"/>
          <w:sz w:val="22"/>
          <w:szCs w:val="22"/>
        </w:rPr>
      </w:pPr>
      <w:r w:rsidRPr="00CD517B">
        <w:rPr>
          <w:rFonts w:ascii="Arial" w:hAnsi="Arial" w:cs="Arial"/>
          <w:sz w:val="22"/>
          <w:szCs w:val="22"/>
        </w:rPr>
        <w:t>formlos bei der Gemeind</w:t>
      </w:r>
      <w:r w:rsidR="007E58A1" w:rsidRPr="00CD517B">
        <w:rPr>
          <w:rFonts w:ascii="Arial" w:hAnsi="Arial" w:cs="Arial"/>
          <w:sz w:val="22"/>
          <w:szCs w:val="22"/>
        </w:rPr>
        <w:t xml:space="preserve">e Stemwede </w:t>
      </w:r>
      <w:r w:rsidR="004A607B">
        <w:rPr>
          <w:rFonts w:ascii="Arial" w:hAnsi="Arial" w:cs="Arial"/>
          <w:sz w:val="22"/>
          <w:szCs w:val="22"/>
        </w:rPr>
        <w:t>/ Wirtschaftsbetrieb, Buchhofstraße 17, 32351 Stemwede-</w:t>
      </w:r>
      <w:proofErr w:type="spellStart"/>
      <w:r w:rsidR="004A607B">
        <w:rPr>
          <w:rFonts w:ascii="Arial" w:hAnsi="Arial" w:cs="Arial"/>
          <w:sz w:val="22"/>
          <w:szCs w:val="22"/>
        </w:rPr>
        <w:t>Levern</w:t>
      </w:r>
      <w:proofErr w:type="spellEnd"/>
      <w:r w:rsidRPr="00CD517B">
        <w:rPr>
          <w:rFonts w:ascii="Arial" w:hAnsi="Arial" w:cs="Arial"/>
          <w:sz w:val="22"/>
          <w:szCs w:val="22"/>
        </w:rPr>
        <w:t xml:space="preserve"> zu stellen.</w:t>
      </w:r>
    </w:p>
    <w:p w:rsidR="007E58A1" w:rsidRDefault="007E58A1" w:rsidP="00D56987">
      <w:pPr>
        <w:jc w:val="both"/>
        <w:rPr>
          <w:rFonts w:ascii="Arial" w:hAnsi="Arial" w:cs="Arial"/>
          <w:sz w:val="24"/>
          <w:szCs w:val="24"/>
        </w:rPr>
      </w:pPr>
    </w:p>
    <w:p w:rsidR="007E58A1" w:rsidRDefault="007E58A1" w:rsidP="00D56987">
      <w:pPr>
        <w:jc w:val="both"/>
        <w:rPr>
          <w:rFonts w:ascii="Arial" w:hAnsi="Arial" w:cs="Arial"/>
          <w:sz w:val="24"/>
          <w:szCs w:val="24"/>
        </w:rPr>
      </w:pPr>
    </w:p>
    <w:p w:rsidR="007E58A1" w:rsidRPr="00CD517B" w:rsidRDefault="007E58A1" w:rsidP="00CD517B">
      <w:pPr>
        <w:pStyle w:val="Listenabsatz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D517B">
        <w:rPr>
          <w:rFonts w:ascii="Arial" w:hAnsi="Arial" w:cs="Arial"/>
          <w:b/>
          <w:sz w:val="24"/>
          <w:szCs w:val="24"/>
        </w:rPr>
        <w:t>Bewilligung</w:t>
      </w:r>
    </w:p>
    <w:p w:rsidR="007E58A1" w:rsidRPr="00A928B5" w:rsidRDefault="007E58A1" w:rsidP="00CD517B">
      <w:pPr>
        <w:pStyle w:val="Listenabsatz"/>
        <w:ind w:left="360"/>
        <w:jc w:val="both"/>
        <w:rPr>
          <w:rFonts w:ascii="Arial" w:hAnsi="Arial" w:cs="Arial"/>
          <w:sz w:val="22"/>
          <w:szCs w:val="22"/>
        </w:rPr>
      </w:pPr>
      <w:r w:rsidRPr="00A928B5">
        <w:rPr>
          <w:rFonts w:ascii="Arial" w:hAnsi="Arial" w:cs="Arial"/>
          <w:sz w:val="22"/>
          <w:szCs w:val="22"/>
        </w:rPr>
        <w:t>Die Anträge werden im Rahmen der</w:t>
      </w:r>
      <w:r w:rsidR="00A63275" w:rsidRPr="00A928B5">
        <w:rPr>
          <w:rFonts w:ascii="Arial" w:hAnsi="Arial" w:cs="Arial"/>
          <w:sz w:val="22"/>
          <w:szCs w:val="22"/>
        </w:rPr>
        <w:t xml:space="preserve"> laufenden Verwaltung bewilligt.</w:t>
      </w:r>
      <w:r w:rsidRPr="00A928B5">
        <w:rPr>
          <w:rFonts w:ascii="Arial" w:hAnsi="Arial" w:cs="Arial"/>
          <w:sz w:val="22"/>
          <w:szCs w:val="22"/>
        </w:rPr>
        <w:t xml:space="preserve"> Wenn die beantragten Zuschüsse die bereitgestellten Mittel übersteigen, erfolgt die Bewilligung nach der Reihenfolge der Antragseingänge. </w:t>
      </w:r>
    </w:p>
    <w:p w:rsidR="007E58A1" w:rsidRPr="00A928B5" w:rsidRDefault="00800A34" w:rsidP="00CD517B">
      <w:pPr>
        <w:pStyle w:val="Listenabsatz"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Der Betriebsausschuss für den Wirtschaftsbetrieb </w:t>
      </w:r>
      <w:r w:rsidRPr="00800A34">
        <w:rPr>
          <w:rFonts w:ascii="Arial" w:hAnsi="Arial" w:cs="Arial"/>
          <w:sz w:val="22"/>
          <w:szCs w:val="22"/>
        </w:rPr>
        <w:t>Gemeinde Stemwede</w:t>
      </w:r>
      <w:r>
        <w:rPr>
          <w:rFonts w:ascii="Arial" w:hAnsi="Arial" w:cs="Arial"/>
          <w:sz w:val="22"/>
          <w:szCs w:val="22"/>
        </w:rPr>
        <w:t xml:space="preserve"> und das Wasserwerk und für Klimaschutz und Digitalisierung</w:t>
      </w:r>
      <w:r w:rsidR="00A63275" w:rsidRPr="00A928B5">
        <w:rPr>
          <w:rFonts w:ascii="Arial" w:hAnsi="Arial" w:cs="Arial"/>
          <w:sz w:val="22"/>
          <w:szCs w:val="22"/>
        </w:rPr>
        <w:t xml:space="preserve"> wird über die jährlich bewilligten Anträge informiert.</w:t>
      </w:r>
    </w:p>
    <w:p w:rsidR="00A63275" w:rsidRDefault="00A63275" w:rsidP="00D56987">
      <w:pPr>
        <w:jc w:val="both"/>
        <w:rPr>
          <w:rFonts w:ascii="Arial" w:hAnsi="Arial" w:cs="Arial"/>
          <w:sz w:val="24"/>
          <w:szCs w:val="24"/>
        </w:rPr>
      </w:pPr>
    </w:p>
    <w:p w:rsidR="00A07C78" w:rsidRDefault="00A07C78" w:rsidP="00D56987">
      <w:pPr>
        <w:jc w:val="both"/>
        <w:rPr>
          <w:rFonts w:ascii="Arial" w:hAnsi="Arial" w:cs="Arial"/>
          <w:sz w:val="24"/>
          <w:szCs w:val="24"/>
        </w:rPr>
      </w:pPr>
    </w:p>
    <w:p w:rsidR="007E58A1" w:rsidRPr="00CD517B" w:rsidRDefault="007E58A1" w:rsidP="00A928B5">
      <w:pPr>
        <w:pStyle w:val="Listenabsatz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CD517B">
        <w:rPr>
          <w:rFonts w:ascii="Arial" w:hAnsi="Arial" w:cs="Arial"/>
          <w:b/>
          <w:sz w:val="24"/>
          <w:szCs w:val="24"/>
        </w:rPr>
        <w:t>Auszahlung</w:t>
      </w:r>
    </w:p>
    <w:p w:rsidR="008B62B4" w:rsidRPr="00A928B5" w:rsidRDefault="00A63275" w:rsidP="00CD517B">
      <w:pPr>
        <w:pStyle w:val="Listenabsatz"/>
        <w:ind w:left="360"/>
        <w:jc w:val="both"/>
        <w:rPr>
          <w:rFonts w:ascii="Arial" w:hAnsi="Arial" w:cs="Arial"/>
          <w:sz w:val="22"/>
          <w:szCs w:val="22"/>
        </w:rPr>
      </w:pPr>
      <w:r w:rsidRPr="00A928B5">
        <w:rPr>
          <w:rFonts w:ascii="Arial" w:hAnsi="Arial" w:cs="Arial"/>
          <w:sz w:val="22"/>
          <w:szCs w:val="22"/>
        </w:rPr>
        <w:t xml:space="preserve">Die Auszahlung des Zuschusses erfolgt erst nach </w:t>
      </w:r>
      <w:r w:rsidR="008B62B4" w:rsidRPr="00A928B5">
        <w:rPr>
          <w:rFonts w:ascii="Arial" w:hAnsi="Arial" w:cs="Arial"/>
          <w:sz w:val="22"/>
          <w:szCs w:val="22"/>
        </w:rPr>
        <w:t>Fertigstellung der Baumaßnahme</w:t>
      </w:r>
      <w:r w:rsidR="00FA6A1F" w:rsidRPr="00A928B5">
        <w:rPr>
          <w:rFonts w:ascii="Arial" w:hAnsi="Arial" w:cs="Arial"/>
          <w:sz w:val="22"/>
          <w:szCs w:val="22"/>
        </w:rPr>
        <w:t xml:space="preserve"> und Abnahme durch die Gemeindeverwaltung</w:t>
      </w:r>
      <w:r w:rsidR="004A607B">
        <w:rPr>
          <w:rFonts w:ascii="Arial" w:hAnsi="Arial" w:cs="Arial"/>
          <w:sz w:val="22"/>
          <w:szCs w:val="22"/>
        </w:rPr>
        <w:t xml:space="preserve"> sowie Vorlage einer </w:t>
      </w:r>
      <w:r w:rsidRPr="00A928B5">
        <w:rPr>
          <w:rFonts w:ascii="Arial" w:hAnsi="Arial" w:cs="Arial"/>
          <w:sz w:val="22"/>
          <w:szCs w:val="22"/>
        </w:rPr>
        <w:t>Rechnungskopie (Ei</w:t>
      </w:r>
      <w:r w:rsidR="004A607B">
        <w:rPr>
          <w:rFonts w:ascii="Arial" w:hAnsi="Arial" w:cs="Arial"/>
          <w:sz w:val="22"/>
          <w:szCs w:val="22"/>
        </w:rPr>
        <w:t>nbau Regenwassernutzungsanlage)</w:t>
      </w:r>
      <w:r w:rsidRPr="00A928B5">
        <w:rPr>
          <w:rFonts w:ascii="Arial" w:hAnsi="Arial" w:cs="Arial"/>
          <w:sz w:val="22"/>
          <w:szCs w:val="22"/>
        </w:rPr>
        <w:t>. Eine</w:t>
      </w:r>
      <w:r w:rsidR="00FA6A1F" w:rsidRPr="00A928B5">
        <w:rPr>
          <w:rFonts w:ascii="Arial" w:hAnsi="Arial" w:cs="Arial"/>
          <w:sz w:val="22"/>
          <w:szCs w:val="22"/>
        </w:rPr>
        <w:t xml:space="preserve"> </w:t>
      </w:r>
      <w:r w:rsidR="00242892" w:rsidRPr="00A928B5">
        <w:rPr>
          <w:rFonts w:ascii="Arial" w:hAnsi="Arial" w:cs="Arial"/>
          <w:sz w:val="22"/>
          <w:szCs w:val="22"/>
        </w:rPr>
        <w:t xml:space="preserve">Auszahlung der Fördermittel </w:t>
      </w:r>
      <w:r w:rsidRPr="00A928B5">
        <w:rPr>
          <w:rFonts w:ascii="Arial" w:hAnsi="Arial" w:cs="Arial"/>
          <w:sz w:val="22"/>
          <w:szCs w:val="22"/>
        </w:rPr>
        <w:t xml:space="preserve">kann dann nach positiver Antragsprüfung und Abnahme </w:t>
      </w:r>
      <w:r w:rsidR="004A607B">
        <w:rPr>
          <w:rFonts w:ascii="Arial" w:hAnsi="Arial" w:cs="Arial"/>
          <w:sz w:val="22"/>
          <w:szCs w:val="22"/>
        </w:rPr>
        <w:t xml:space="preserve">auf das im Antrag angegebene Konto </w:t>
      </w:r>
      <w:r w:rsidR="00242892" w:rsidRPr="00A928B5">
        <w:rPr>
          <w:rFonts w:ascii="Arial" w:hAnsi="Arial" w:cs="Arial"/>
          <w:sz w:val="22"/>
          <w:szCs w:val="22"/>
        </w:rPr>
        <w:t>erfolgen.</w:t>
      </w:r>
    </w:p>
    <w:p w:rsidR="008B62B4" w:rsidRPr="00A928B5" w:rsidRDefault="008B62B4" w:rsidP="00D56987">
      <w:pPr>
        <w:jc w:val="both"/>
        <w:rPr>
          <w:rFonts w:ascii="Arial" w:hAnsi="Arial" w:cs="Arial"/>
          <w:sz w:val="22"/>
          <w:szCs w:val="22"/>
        </w:rPr>
      </w:pPr>
    </w:p>
    <w:p w:rsidR="003C2FC3" w:rsidRPr="003C2FC3" w:rsidRDefault="003C2FC3" w:rsidP="00D56987">
      <w:pPr>
        <w:jc w:val="both"/>
        <w:rPr>
          <w:rFonts w:ascii="Arial" w:hAnsi="Arial" w:cs="Arial"/>
          <w:sz w:val="24"/>
          <w:szCs w:val="24"/>
        </w:rPr>
      </w:pPr>
    </w:p>
    <w:p w:rsidR="003C2FC3" w:rsidRPr="00A63275" w:rsidRDefault="003C2FC3" w:rsidP="00A928B5">
      <w:pPr>
        <w:pStyle w:val="Listenabsatz"/>
        <w:numPr>
          <w:ilvl w:val="0"/>
          <w:numId w:val="11"/>
        </w:num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A63275">
        <w:rPr>
          <w:rFonts w:ascii="Arial" w:hAnsi="Arial" w:cs="Arial"/>
          <w:b/>
          <w:sz w:val="24"/>
          <w:szCs w:val="24"/>
        </w:rPr>
        <w:t>Inkrafttreten</w:t>
      </w:r>
    </w:p>
    <w:p w:rsidR="00606340" w:rsidRPr="00A928B5" w:rsidRDefault="003C2FC3" w:rsidP="00A928B5">
      <w:pPr>
        <w:ind w:firstLine="360"/>
        <w:jc w:val="both"/>
        <w:rPr>
          <w:rFonts w:ascii="Arial" w:hAnsi="Arial" w:cs="Arial"/>
          <w:sz w:val="22"/>
          <w:szCs w:val="22"/>
        </w:rPr>
      </w:pPr>
      <w:r w:rsidRPr="00A928B5">
        <w:rPr>
          <w:rFonts w:ascii="Arial" w:hAnsi="Arial" w:cs="Arial"/>
          <w:sz w:val="22"/>
          <w:szCs w:val="22"/>
        </w:rPr>
        <w:t>Die</w:t>
      </w:r>
      <w:r w:rsidR="00242892" w:rsidRPr="00A928B5">
        <w:rPr>
          <w:rFonts w:ascii="Arial" w:hAnsi="Arial" w:cs="Arial"/>
          <w:sz w:val="22"/>
          <w:szCs w:val="22"/>
        </w:rPr>
        <w:t xml:space="preserve"> Fördermaßnahme </w:t>
      </w:r>
      <w:r w:rsidRPr="00A928B5">
        <w:rPr>
          <w:rFonts w:ascii="Arial" w:hAnsi="Arial" w:cs="Arial"/>
          <w:sz w:val="22"/>
          <w:szCs w:val="22"/>
        </w:rPr>
        <w:t>tr</w:t>
      </w:r>
      <w:r w:rsidR="00242892" w:rsidRPr="00A928B5">
        <w:rPr>
          <w:rFonts w:ascii="Arial" w:hAnsi="Arial" w:cs="Arial"/>
          <w:sz w:val="22"/>
          <w:szCs w:val="22"/>
        </w:rPr>
        <w:t>itt</w:t>
      </w:r>
      <w:r w:rsidRPr="00A928B5">
        <w:rPr>
          <w:rFonts w:ascii="Arial" w:hAnsi="Arial" w:cs="Arial"/>
          <w:sz w:val="22"/>
          <w:szCs w:val="22"/>
        </w:rPr>
        <w:t xml:space="preserve"> am 01.0</w:t>
      </w:r>
      <w:r w:rsidR="00242892" w:rsidRPr="00A928B5">
        <w:rPr>
          <w:rFonts w:ascii="Arial" w:hAnsi="Arial" w:cs="Arial"/>
          <w:sz w:val="22"/>
          <w:szCs w:val="22"/>
        </w:rPr>
        <w:t>4</w:t>
      </w:r>
      <w:r w:rsidRPr="00A928B5">
        <w:rPr>
          <w:rFonts w:ascii="Arial" w:hAnsi="Arial" w:cs="Arial"/>
          <w:sz w:val="22"/>
          <w:szCs w:val="22"/>
        </w:rPr>
        <w:t>.202</w:t>
      </w:r>
      <w:r w:rsidR="00242892" w:rsidRPr="00A928B5">
        <w:rPr>
          <w:rFonts w:ascii="Arial" w:hAnsi="Arial" w:cs="Arial"/>
          <w:sz w:val="22"/>
          <w:szCs w:val="22"/>
        </w:rPr>
        <w:t>1</w:t>
      </w:r>
      <w:r w:rsidRPr="00A928B5">
        <w:rPr>
          <w:rFonts w:ascii="Arial" w:hAnsi="Arial" w:cs="Arial"/>
          <w:sz w:val="22"/>
          <w:szCs w:val="22"/>
        </w:rPr>
        <w:t xml:space="preserve"> in Kraft.</w:t>
      </w:r>
    </w:p>
    <w:sectPr w:rsidR="00606340" w:rsidRPr="00A928B5" w:rsidSect="00573F05">
      <w:pgSz w:w="11906" w:h="16838"/>
      <w:pgMar w:top="1134" w:right="1417" w:bottom="851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90D4C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582035B"/>
    <w:multiLevelType w:val="hybridMultilevel"/>
    <w:tmpl w:val="344CD64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C56F9C"/>
    <w:multiLevelType w:val="hybridMultilevel"/>
    <w:tmpl w:val="05D62B60"/>
    <w:lvl w:ilvl="0" w:tplc="189802B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2E1A31"/>
    <w:multiLevelType w:val="hybridMultilevel"/>
    <w:tmpl w:val="592C6A3A"/>
    <w:lvl w:ilvl="0" w:tplc="414A105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203A22"/>
    <w:multiLevelType w:val="hybridMultilevel"/>
    <w:tmpl w:val="D32263AE"/>
    <w:lvl w:ilvl="0" w:tplc="04070017">
      <w:start w:val="1"/>
      <w:numFmt w:val="lowerLetter"/>
      <w:lvlText w:val="%1)"/>
      <w:lvlJc w:val="left"/>
      <w:pPr>
        <w:ind w:left="1068" w:hanging="360"/>
      </w:p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71B2726"/>
    <w:multiLevelType w:val="hybridMultilevel"/>
    <w:tmpl w:val="26003EDC"/>
    <w:lvl w:ilvl="0" w:tplc="900ED8A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5F3D81"/>
    <w:multiLevelType w:val="hybridMultilevel"/>
    <w:tmpl w:val="62FCB98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CD33D3"/>
    <w:multiLevelType w:val="multilevel"/>
    <w:tmpl w:val="EC3674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35BB0222"/>
    <w:multiLevelType w:val="hybridMultilevel"/>
    <w:tmpl w:val="768C61E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3F2492"/>
    <w:multiLevelType w:val="multilevel"/>
    <w:tmpl w:val="5E00A42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3D3E25B9"/>
    <w:multiLevelType w:val="hybridMultilevel"/>
    <w:tmpl w:val="CD20DC54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475CD5"/>
    <w:multiLevelType w:val="hybridMultilevel"/>
    <w:tmpl w:val="3D28B022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EC2827"/>
    <w:multiLevelType w:val="multilevel"/>
    <w:tmpl w:val="1BF017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496C05A1"/>
    <w:multiLevelType w:val="multilevel"/>
    <w:tmpl w:val="F1783C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64" w:hanging="50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>
    <w:nsid w:val="52344F25"/>
    <w:multiLevelType w:val="hybridMultilevel"/>
    <w:tmpl w:val="568C8B5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4E2FA0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7B4B38D1"/>
    <w:multiLevelType w:val="multilevel"/>
    <w:tmpl w:val="E9D64D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2"/>
  </w:num>
  <w:num w:numId="5">
    <w:abstractNumId w:val="14"/>
  </w:num>
  <w:num w:numId="6">
    <w:abstractNumId w:val="1"/>
  </w:num>
  <w:num w:numId="7">
    <w:abstractNumId w:val="10"/>
  </w:num>
  <w:num w:numId="8">
    <w:abstractNumId w:val="11"/>
  </w:num>
  <w:num w:numId="9">
    <w:abstractNumId w:val="6"/>
  </w:num>
  <w:num w:numId="10">
    <w:abstractNumId w:val="13"/>
  </w:num>
  <w:num w:numId="11">
    <w:abstractNumId w:val="15"/>
  </w:num>
  <w:num w:numId="12">
    <w:abstractNumId w:val="0"/>
  </w:num>
  <w:num w:numId="13">
    <w:abstractNumId w:val="4"/>
  </w:num>
  <w:num w:numId="14">
    <w:abstractNumId w:val="16"/>
  </w:num>
  <w:num w:numId="15">
    <w:abstractNumId w:val="12"/>
  </w:num>
  <w:num w:numId="16">
    <w:abstractNumId w:val="7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13DC"/>
    <w:rsid w:val="00007241"/>
    <w:rsid w:val="00015953"/>
    <w:rsid w:val="00026087"/>
    <w:rsid w:val="00030E24"/>
    <w:rsid w:val="0003502B"/>
    <w:rsid w:val="00046C48"/>
    <w:rsid w:val="00051CBC"/>
    <w:rsid w:val="000606C6"/>
    <w:rsid w:val="00062009"/>
    <w:rsid w:val="000923E0"/>
    <w:rsid w:val="00093B2E"/>
    <w:rsid w:val="000A30DD"/>
    <w:rsid w:val="000C08E5"/>
    <w:rsid w:val="000D0734"/>
    <w:rsid w:val="000E5CFC"/>
    <w:rsid w:val="000F6E01"/>
    <w:rsid w:val="0010175C"/>
    <w:rsid w:val="001361E4"/>
    <w:rsid w:val="00157E01"/>
    <w:rsid w:val="0016360B"/>
    <w:rsid w:val="0016452F"/>
    <w:rsid w:val="00186CD0"/>
    <w:rsid w:val="001973B9"/>
    <w:rsid w:val="001A70A7"/>
    <w:rsid w:val="001C2964"/>
    <w:rsid w:val="001D4AA7"/>
    <w:rsid w:val="001E5DD5"/>
    <w:rsid w:val="001F5CCF"/>
    <w:rsid w:val="002037A2"/>
    <w:rsid w:val="00203D7D"/>
    <w:rsid w:val="0021031D"/>
    <w:rsid w:val="0021723F"/>
    <w:rsid w:val="00223FE3"/>
    <w:rsid w:val="00242892"/>
    <w:rsid w:val="00250865"/>
    <w:rsid w:val="00254A83"/>
    <w:rsid w:val="00260BF1"/>
    <w:rsid w:val="002623AC"/>
    <w:rsid w:val="0027052B"/>
    <w:rsid w:val="00274D31"/>
    <w:rsid w:val="002879A0"/>
    <w:rsid w:val="00291032"/>
    <w:rsid w:val="002955C0"/>
    <w:rsid w:val="00296E10"/>
    <w:rsid w:val="002A5202"/>
    <w:rsid w:val="002A53C0"/>
    <w:rsid w:val="002C1E34"/>
    <w:rsid w:val="002C6636"/>
    <w:rsid w:val="002D3ECF"/>
    <w:rsid w:val="002E45DD"/>
    <w:rsid w:val="002F50B6"/>
    <w:rsid w:val="00330228"/>
    <w:rsid w:val="003320C9"/>
    <w:rsid w:val="00360293"/>
    <w:rsid w:val="00363DA9"/>
    <w:rsid w:val="00370682"/>
    <w:rsid w:val="003752D0"/>
    <w:rsid w:val="003859AD"/>
    <w:rsid w:val="003A2C6E"/>
    <w:rsid w:val="003A38FF"/>
    <w:rsid w:val="003A42F6"/>
    <w:rsid w:val="003C2FC3"/>
    <w:rsid w:val="003D110D"/>
    <w:rsid w:val="003E2E92"/>
    <w:rsid w:val="00417BE2"/>
    <w:rsid w:val="004302F9"/>
    <w:rsid w:val="004350AF"/>
    <w:rsid w:val="004609E0"/>
    <w:rsid w:val="00461F24"/>
    <w:rsid w:val="00462E98"/>
    <w:rsid w:val="004710A8"/>
    <w:rsid w:val="0047211C"/>
    <w:rsid w:val="004A388C"/>
    <w:rsid w:val="004A607B"/>
    <w:rsid w:val="004C208E"/>
    <w:rsid w:val="004D6C14"/>
    <w:rsid w:val="004E1383"/>
    <w:rsid w:val="004E1BAA"/>
    <w:rsid w:val="004F287A"/>
    <w:rsid w:val="00525F89"/>
    <w:rsid w:val="00542E99"/>
    <w:rsid w:val="00543EBF"/>
    <w:rsid w:val="0056683D"/>
    <w:rsid w:val="00570B33"/>
    <w:rsid w:val="00573F05"/>
    <w:rsid w:val="005827E4"/>
    <w:rsid w:val="00591169"/>
    <w:rsid w:val="00592E21"/>
    <w:rsid w:val="005A1204"/>
    <w:rsid w:val="005D3D18"/>
    <w:rsid w:val="005E332F"/>
    <w:rsid w:val="005E4FEA"/>
    <w:rsid w:val="005E6CF2"/>
    <w:rsid w:val="005F7A1C"/>
    <w:rsid w:val="00606340"/>
    <w:rsid w:val="00607B91"/>
    <w:rsid w:val="00610FC0"/>
    <w:rsid w:val="00613CE7"/>
    <w:rsid w:val="00632100"/>
    <w:rsid w:val="006412A9"/>
    <w:rsid w:val="006437D3"/>
    <w:rsid w:val="0065144D"/>
    <w:rsid w:val="006639A3"/>
    <w:rsid w:val="0068139D"/>
    <w:rsid w:val="00685695"/>
    <w:rsid w:val="00685CD6"/>
    <w:rsid w:val="0069205C"/>
    <w:rsid w:val="006961E3"/>
    <w:rsid w:val="006D15EA"/>
    <w:rsid w:val="006E2603"/>
    <w:rsid w:val="006E42C7"/>
    <w:rsid w:val="006F0A81"/>
    <w:rsid w:val="006F7167"/>
    <w:rsid w:val="0071176E"/>
    <w:rsid w:val="00726DC0"/>
    <w:rsid w:val="007342EC"/>
    <w:rsid w:val="00761760"/>
    <w:rsid w:val="00762466"/>
    <w:rsid w:val="00781F29"/>
    <w:rsid w:val="007913DC"/>
    <w:rsid w:val="00793137"/>
    <w:rsid w:val="007C5CD5"/>
    <w:rsid w:val="007E286D"/>
    <w:rsid w:val="007E58A1"/>
    <w:rsid w:val="00800A34"/>
    <w:rsid w:val="008118B5"/>
    <w:rsid w:val="00815FA9"/>
    <w:rsid w:val="00826D15"/>
    <w:rsid w:val="008312E1"/>
    <w:rsid w:val="00831DA9"/>
    <w:rsid w:val="00841429"/>
    <w:rsid w:val="00841934"/>
    <w:rsid w:val="00875D73"/>
    <w:rsid w:val="00882721"/>
    <w:rsid w:val="008974B7"/>
    <w:rsid w:val="008A1399"/>
    <w:rsid w:val="008B62B4"/>
    <w:rsid w:val="008D028D"/>
    <w:rsid w:val="008D03EB"/>
    <w:rsid w:val="008F4077"/>
    <w:rsid w:val="008F486A"/>
    <w:rsid w:val="0093583B"/>
    <w:rsid w:val="00946EE8"/>
    <w:rsid w:val="009521B2"/>
    <w:rsid w:val="00963DCD"/>
    <w:rsid w:val="00970E66"/>
    <w:rsid w:val="009850C9"/>
    <w:rsid w:val="009A6025"/>
    <w:rsid w:val="009A691E"/>
    <w:rsid w:val="009A7CC2"/>
    <w:rsid w:val="009B33B1"/>
    <w:rsid w:val="009C2A34"/>
    <w:rsid w:val="009D317D"/>
    <w:rsid w:val="009E0529"/>
    <w:rsid w:val="009E5204"/>
    <w:rsid w:val="009F4205"/>
    <w:rsid w:val="00A040F0"/>
    <w:rsid w:val="00A07C78"/>
    <w:rsid w:val="00A137DF"/>
    <w:rsid w:val="00A13A35"/>
    <w:rsid w:val="00A22BA0"/>
    <w:rsid w:val="00A32F9A"/>
    <w:rsid w:val="00A35676"/>
    <w:rsid w:val="00A46EA1"/>
    <w:rsid w:val="00A52CE2"/>
    <w:rsid w:val="00A56B48"/>
    <w:rsid w:val="00A63275"/>
    <w:rsid w:val="00A701DF"/>
    <w:rsid w:val="00A813EB"/>
    <w:rsid w:val="00A928B5"/>
    <w:rsid w:val="00AA6E72"/>
    <w:rsid w:val="00AB44E1"/>
    <w:rsid w:val="00AC7E9B"/>
    <w:rsid w:val="00AE208A"/>
    <w:rsid w:val="00B0047F"/>
    <w:rsid w:val="00B007FB"/>
    <w:rsid w:val="00B21C9B"/>
    <w:rsid w:val="00B22EF6"/>
    <w:rsid w:val="00B27F4F"/>
    <w:rsid w:val="00B45D91"/>
    <w:rsid w:val="00B6642D"/>
    <w:rsid w:val="00B90E30"/>
    <w:rsid w:val="00BA02A0"/>
    <w:rsid w:val="00BC784F"/>
    <w:rsid w:val="00BD10A7"/>
    <w:rsid w:val="00BD2042"/>
    <w:rsid w:val="00C34018"/>
    <w:rsid w:val="00C37AA4"/>
    <w:rsid w:val="00C4194B"/>
    <w:rsid w:val="00C4721E"/>
    <w:rsid w:val="00C54DC3"/>
    <w:rsid w:val="00C551A9"/>
    <w:rsid w:val="00C6296E"/>
    <w:rsid w:val="00C648A8"/>
    <w:rsid w:val="00C65945"/>
    <w:rsid w:val="00C82E91"/>
    <w:rsid w:val="00C83267"/>
    <w:rsid w:val="00C86013"/>
    <w:rsid w:val="00C95342"/>
    <w:rsid w:val="00CD517B"/>
    <w:rsid w:val="00CE51F8"/>
    <w:rsid w:val="00CE5914"/>
    <w:rsid w:val="00CF2E46"/>
    <w:rsid w:val="00CF583F"/>
    <w:rsid w:val="00D14E36"/>
    <w:rsid w:val="00D35AAA"/>
    <w:rsid w:val="00D365CE"/>
    <w:rsid w:val="00D53BEB"/>
    <w:rsid w:val="00D556CC"/>
    <w:rsid w:val="00D56987"/>
    <w:rsid w:val="00D668A4"/>
    <w:rsid w:val="00D75FBD"/>
    <w:rsid w:val="00D8253C"/>
    <w:rsid w:val="00D868FA"/>
    <w:rsid w:val="00D90978"/>
    <w:rsid w:val="00D92BCE"/>
    <w:rsid w:val="00DB0B3A"/>
    <w:rsid w:val="00DB0D77"/>
    <w:rsid w:val="00DD48D5"/>
    <w:rsid w:val="00DE6D46"/>
    <w:rsid w:val="00E250E7"/>
    <w:rsid w:val="00E41838"/>
    <w:rsid w:val="00E44354"/>
    <w:rsid w:val="00E719E1"/>
    <w:rsid w:val="00E91516"/>
    <w:rsid w:val="00EA5935"/>
    <w:rsid w:val="00EC37D1"/>
    <w:rsid w:val="00EC51B6"/>
    <w:rsid w:val="00ED1997"/>
    <w:rsid w:val="00F01A05"/>
    <w:rsid w:val="00F01BC1"/>
    <w:rsid w:val="00F15C64"/>
    <w:rsid w:val="00F3487C"/>
    <w:rsid w:val="00F41EF5"/>
    <w:rsid w:val="00F47A70"/>
    <w:rsid w:val="00F678E4"/>
    <w:rsid w:val="00F70E91"/>
    <w:rsid w:val="00F72361"/>
    <w:rsid w:val="00F76B02"/>
    <w:rsid w:val="00F85115"/>
    <w:rsid w:val="00F93CE8"/>
    <w:rsid w:val="00FA6A1F"/>
    <w:rsid w:val="00FB58B6"/>
    <w:rsid w:val="00FC1613"/>
    <w:rsid w:val="00FC2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3">
    <w:name w:val="heading 3"/>
    <w:basedOn w:val="Standard"/>
    <w:next w:val="Standard"/>
    <w:link w:val="berschrift3Zchn"/>
    <w:unhideWhenUsed/>
    <w:qFormat/>
    <w:rsid w:val="00186CD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3C2FC3"/>
    <w:pPr>
      <w:ind w:left="720"/>
      <w:contextualSpacing/>
    </w:pPr>
  </w:style>
  <w:style w:type="character" w:customStyle="1" w:styleId="berschrift3Zchn">
    <w:name w:val="Überschrift 3 Zchn"/>
    <w:basedOn w:val="Absatz-Standardschriftart"/>
    <w:link w:val="berschrift3"/>
    <w:rsid w:val="00186CD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3">
    <w:name w:val="heading 3"/>
    <w:basedOn w:val="Standard"/>
    <w:next w:val="Standard"/>
    <w:link w:val="berschrift3Zchn"/>
    <w:unhideWhenUsed/>
    <w:qFormat/>
    <w:rsid w:val="00186CD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3C2FC3"/>
    <w:pPr>
      <w:ind w:left="720"/>
      <w:contextualSpacing/>
    </w:pPr>
  </w:style>
  <w:style w:type="character" w:customStyle="1" w:styleId="berschrift3Zchn">
    <w:name w:val="Überschrift 3 Zchn"/>
    <w:basedOn w:val="Absatz-Standardschriftart"/>
    <w:link w:val="berschrift3"/>
    <w:rsid w:val="00186CD0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3040</Characters>
  <Application>Microsoft Office Word</Application>
  <DocSecurity>0</DocSecurity>
  <Lines>152</Lines>
  <Paragraphs>87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Gemeinde Stemwede</Company>
  <LinksUpToDate>false</LinksUpToDate>
  <CharactersWithSpaces>3404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Hüffmann, Ulrich (Gem. Stemwede)</dc:creator>
  <cp:keywords/>
  <dc:description/>
  <cp:lastModifiedBy>Heiderich, Daniela (Gem. Stemwede)</cp:lastModifiedBy>
  <cp:revision>4</cp:revision>
  <dcterms:created xsi:type="dcterms:W3CDTF">2021-02-13T08:20:00Z</dcterms:created>
  <dcterms:modified xsi:type="dcterms:W3CDTF">2021-02-13T17:18:00Z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F21D9941-81F0-471A-ADEE-4E74B49217ED}" pid="100">
    <vt:lpwstr>nscale::8a80e502-6e7dea27-016e-7dea708b-0002::DeGov$NOTSET$43941$2$NOTSET::0::dms.krz.de::6350::nsc350egov::P_nsc350egov_SSO</vt:lpwstr>
  </property>
</Properties>
</file>